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45" w:rsidRDefault="009246E3" w:rsidP="007944CF">
      <w:pPr>
        <w:jc w:val="center"/>
        <w:rPr>
          <w:b/>
          <w:sz w:val="28"/>
          <w:lang w:val="en-IE"/>
        </w:rPr>
      </w:pPr>
      <w:r w:rsidRPr="007944CF">
        <w:rPr>
          <w:b/>
          <w:sz w:val="28"/>
          <w:lang w:val="en-IE"/>
        </w:rPr>
        <w:t>Instructional design document</w:t>
      </w:r>
    </w:p>
    <w:p w:rsidR="007944CF" w:rsidRPr="007944CF" w:rsidRDefault="007944CF" w:rsidP="007944CF">
      <w:pPr>
        <w:jc w:val="center"/>
        <w:rPr>
          <w:b/>
          <w:sz w:val="28"/>
          <w:lang w:val="en-IE"/>
        </w:rPr>
      </w:pPr>
    </w:p>
    <w:p w:rsidR="009246E3" w:rsidRDefault="009246E3">
      <w:pPr>
        <w:rPr>
          <w:lang w:val="en-IE"/>
        </w:rPr>
      </w:pPr>
    </w:p>
    <w:p w:rsidR="009246E3" w:rsidRPr="007944CF" w:rsidRDefault="009246E3" w:rsidP="009246E3">
      <w:pPr>
        <w:ind w:left="720" w:hanging="720"/>
        <w:rPr>
          <w:b/>
          <w:color w:val="365F91" w:themeColor="accent1" w:themeShade="BF"/>
        </w:rPr>
      </w:pPr>
      <w:r w:rsidRPr="007944CF">
        <w:rPr>
          <w:b/>
          <w:color w:val="365F91" w:themeColor="accent1" w:themeShade="BF"/>
        </w:rPr>
        <w:t>How to order and structure the elearning material</w:t>
      </w:r>
      <w:r w:rsidR="003D62DC">
        <w:rPr>
          <w:b/>
          <w:color w:val="365F91" w:themeColor="accent1" w:themeShade="BF"/>
        </w:rPr>
        <w:t xml:space="preserve"> - considerations</w:t>
      </w:r>
    </w:p>
    <w:p w:rsidR="009246E3" w:rsidRDefault="009246E3" w:rsidP="007944CF">
      <w:pPr>
        <w:pStyle w:val="Listaszerbekezds"/>
        <w:numPr>
          <w:ilvl w:val="0"/>
          <w:numId w:val="2"/>
        </w:numPr>
      </w:pPr>
      <w:r>
        <w:t>There are two subtopics: Hydrostatic pressure and communicating vessels</w:t>
      </w:r>
    </w:p>
    <w:p w:rsidR="009246E3" w:rsidRDefault="009246E3" w:rsidP="003D62DC">
      <w:pPr>
        <w:ind w:left="1080"/>
      </w:pPr>
      <w:r>
        <w:t xml:space="preserve">What should be their order? </w:t>
      </w:r>
    </w:p>
    <w:p w:rsidR="009246E3" w:rsidRDefault="009246E3" w:rsidP="007944CF">
      <w:pPr>
        <w:pStyle w:val="Listaszerbekezds"/>
        <w:numPr>
          <w:ilvl w:val="0"/>
          <w:numId w:val="2"/>
        </w:numPr>
      </w:pPr>
      <w:r>
        <w:t>The structure of a real lesson: experiment, theory, problem solving – sould we leave this order?</w:t>
      </w:r>
    </w:p>
    <w:p w:rsidR="009246E3" w:rsidRDefault="009246E3" w:rsidP="007944CF">
      <w:pPr>
        <w:pStyle w:val="Listaszerbekezds"/>
        <w:numPr>
          <w:ilvl w:val="0"/>
          <w:numId w:val="2"/>
        </w:numPr>
      </w:pPr>
      <w:r>
        <w:t>Should  we use branches? (For example if one can’t solve a problem, to send him or her back to the theory, and if he or she succeeds, goes to the next problem</w:t>
      </w:r>
    </w:p>
    <w:p w:rsidR="009246E3" w:rsidRDefault="009246E3" w:rsidP="007944CF">
      <w:pPr>
        <w:pStyle w:val="Listaszerbekezds"/>
        <w:numPr>
          <w:ilvl w:val="0"/>
          <w:numId w:val="2"/>
        </w:numPr>
      </w:pPr>
      <w:r>
        <w:t>Description of experiments in a collection, separately</w:t>
      </w:r>
    </w:p>
    <w:p w:rsidR="009246E3" w:rsidRDefault="009246E3" w:rsidP="007944CF">
      <w:pPr>
        <w:pStyle w:val="Listaszerbekezds"/>
        <w:numPr>
          <w:ilvl w:val="0"/>
          <w:numId w:val="2"/>
        </w:numPr>
      </w:pPr>
      <w:r>
        <w:t>Should we introduce physicists?</w:t>
      </w:r>
    </w:p>
    <w:p w:rsidR="009246E3" w:rsidRDefault="009246E3" w:rsidP="007944CF">
      <w:pPr>
        <w:pStyle w:val="Listaszerbekezds"/>
        <w:numPr>
          <w:ilvl w:val="0"/>
          <w:numId w:val="2"/>
        </w:numPr>
      </w:pPr>
      <w:r>
        <w:t>Should we display all the units of measurements? In what format?</w:t>
      </w:r>
    </w:p>
    <w:p w:rsidR="009246E3" w:rsidRDefault="009246E3" w:rsidP="009246E3">
      <w:pPr>
        <w:ind w:left="720"/>
      </w:pPr>
    </w:p>
    <w:p w:rsidR="009246E3" w:rsidRPr="007428A4" w:rsidRDefault="009246E3" w:rsidP="009246E3">
      <w:pPr>
        <w:ind w:left="720"/>
      </w:pPr>
    </w:p>
    <w:p w:rsidR="009246E3" w:rsidRPr="007944CF" w:rsidRDefault="009246E3" w:rsidP="009246E3">
      <w:pPr>
        <w:ind w:left="720" w:hanging="720"/>
        <w:rPr>
          <w:b/>
          <w:color w:val="365F91" w:themeColor="accent1" w:themeShade="BF"/>
        </w:rPr>
      </w:pPr>
      <w:r w:rsidRPr="007944CF">
        <w:rPr>
          <w:b/>
          <w:color w:val="365F91" w:themeColor="accent1" w:themeShade="BF"/>
        </w:rPr>
        <w:t>In what format would we deliver the learning material?</w:t>
      </w:r>
    </w:p>
    <w:p w:rsidR="009246E3" w:rsidRDefault="009246E3" w:rsidP="007944CF">
      <w:pPr>
        <w:ind w:left="720" w:hanging="720"/>
      </w:pPr>
      <w:r>
        <w:t>Asycnhronus, but  certain parts could be used in frontal class work</w:t>
      </w:r>
      <w:r w:rsidR="00F07ED3">
        <w:t>.</w:t>
      </w:r>
    </w:p>
    <w:p w:rsidR="007944CF" w:rsidRDefault="007944CF" w:rsidP="007944CF">
      <w:pPr>
        <w:ind w:left="720" w:hanging="720"/>
      </w:pPr>
    </w:p>
    <w:p w:rsidR="007944CF" w:rsidRDefault="007944CF" w:rsidP="007944CF">
      <w:pPr>
        <w:ind w:left="720" w:hanging="720"/>
      </w:pPr>
    </w:p>
    <w:p w:rsidR="007944CF" w:rsidRPr="007944CF" w:rsidRDefault="007944CF" w:rsidP="007944CF">
      <w:pPr>
        <w:ind w:left="720" w:hanging="720"/>
        <w:rPr>
          <w:b/>
          <w:color w:val="365F91" w:themeColor="accent1" w:themeShade="BF"/>
        </w:rPr>
      </w:pPr>
      <w:r w:rsidRPr="007944CF">
        <w:rPr>
          <w:b/>
          <w:color w:val="365F91" w:themeColor="accent1" w:themeShade="BF"/>
        </w:rPr>
        <w:t>Lesson elements</w:t>
      </w:r>
    </w:p>
    <w:p w:rsidR="009F1CDD" w:rsidRDefault="009F1CDD" w:rsidP="009F1CDD">
      <w:pPr>
        <w:ind w:left="488"/>
      </w:pPr>
      <w:r w:rsidRPr="00AE103E">
        <w:rPr>
          <w:b/>
        </w:rPr>
        <w:t>Induction</w:t>
      </w:r>
      <w:r>
        <w:t>:</w:t>
      </w:r>
    </w:p>
    <w:p w:rsidR="009F1CDD" w:rsidRDefault="009F1CDD" w:rsidP="009F1CDD">
      <w:pPr>
        <w:pStyle w:val="Listaszerbekezds"/>
        <w:numPr>
          <w:ilvl w:val="0"/>
          <w:numId w:val="3"/>
        </w:numPr>
      </w:pPr>
      <w:r>
        <w:t>Goals and tasks</w:t>
      </w:r>
    </w:p>
    <w:p w:rsidR="009F1CDD" w:rsidRDefault="009F1CDD" w:rsidP="009F1CDD">
      <w:pPr>
        <w:ind w:left="488"/>
      </w:pPr>
      <w:r w:rsidRPr="00AE103E">
        <w:rPr>
          <w:b/>
        </w:rPr>
        <w:t>The core</w:t>
      </w:r>
      <w:r>
        <w:t>:</w:t>
      </w:r>
    </w:p>
    <w:p w:rsidR="009F1CDD" w:rsidRDefault="009F1CDD" w:rsidP="009F1CDD">
      <w:pPr>
        <w:pStyle w:val="Listaszerbekezds"/>
        <w:numPr>
          <w:ilvl w:val="0"/>
          <w:numId w:val="3"/>
        </w:numPr>
      </w:pPr>
      <w:r>
        <w:t>Title of the unit</w:t>
      </w:r>
    </w:p>
    <w:p w:rsidR="009F1CDD" w:rsidRDefault="009F1CDD" w:rsidP="009F1CDD">
      <w:pPr>
        <w:pStyle w:val="Listaszerbekezds"/>
        <w:numPr>
          <w:ilvl w:val="0"/>
          <w:numId w:val="3"/>
        </w:numPr>
        <w:rPr>
          <w:lang w:val="en-IE"/>
        </w:rPr>
      </w:pPr>
      <w:r w:rsidRPr="001E769B">
        <w:rPr>
          <w:lang w:val="en-IE"/>
        </w:rPr>
        <w:t xml:space="preserve">Rewiev of the previous unit </w:t>
      </w:r>
    </w:p>
    <w:p w:rsidR="009F1CDD" w:rsidRDefault="009F1CDD" w:rsidP="009F1CDD">
      <w:pPr>
        <w:pStyle w:val="Listaszerbekezds"/>
        <w:numPr>
          <w:ilvl w:val="0"/>
          <w:numId w:val="3"/>
        </w:numPr>
        <w:rPr>
          <w:lang w:val="en-IE"/>
        </w:rPr>
      </w:pPr>
      <w:r>
        <w:rPr>
          <w:lang w:val="en-IE"/>
        </w:rPr>
        <w:t>Assessing the prior knowledge with a test</w:t>
      </w:r>
    </w:p>
    <w:p w:rsidR="009F1CDD" w:rsidRDefault="009F1CDD" w:rsidP="009F1CDD">
      <w:pPr>
        <w:pStyle w:val="Listaszerbekezds"/>
        <w:numPr>
          <w:ilvl w:val="0"/>
          <w:numId w:val="3"/>
        </w:numPr>
        <w:rPr>
          <w:lang w:val="en-IE"/>
        </w:rPr>
      </w:pPr>
      <w:r>
        <w:rPr>
          <w:lang w:val="en-IE"/>
        </w:rPr>
        <w:t>Initial question/problem/issue</w:t>
      </w:r>
    </w:p>
    <w:p w:rsidR="009F1CDD" w:rsidRDefault="009F1CDD" w:rsidP="009F1CDD">
      <w:pPr>
        <w:pStyle w:val="Listaszerbekezds"/>
        <w:numPr>
          <w:ilvl w:val="0"/>
          <w:numId w:val="3"/>
        </w:numPr>
        <w:rPr>
          <w:lang w:val="en-IE"/>
        </w:rPr>
      </w:pPr>
      <w:r>
        <w:rPr>
          <w:lang w:val="en-IE"/>
        </w:rPr>
        <w:t>Illustrated content</w:t>
      </w:r>
    </w:p>
    <w:p w:rsidR="009F1CDD" w:rsidRDefault="009F1CDD" w:rsidP="009F1CDD">
      <w:pPr>
        <w:pStyle w:val="Listaszerbekezds"/>
        <w:numPr>
          <w:ilvl w:val="0"/>
          <w:numId w:val="3"/>
        </w:numPr>
        <w:rPr>
          <w:lang w:val="en-IE"/>
        </w:rPr>
      </w:pPr>
      <w:r>
        <w:rPr>
          <w:lang w:val="en-IE"/>
        </w:rPr>
        <w:t>Detailed examples step by step</w:t>
      </w:r>
    </w:p>
    <w:p w:rsidR="009F1CDD" w:rsidRPr="00CA45A6" w:rsidRDefault="009F1CDD" w:rsidP="009F1CDD">
      <w:pPr>
        <w:ind w:left="488"/>
        <w:rPr>
          <w:lang w:val="en-IE"/>
        </w:rPr>
      </w:pPr>
      <w:r w:rsidRPr="00AE103E">
        <w:rPr>
          <w:b/>
          <w:lang w:val="en-IE"/>
        </w:rPr>
        <w:t>Conclusion</w:t>
      </w:r>
      <w:r w:rsidRPr="00CA45A6">
        <w:rPr>
          <w:lang w:val="en-IE"/>
        </w:rPr>
        <w:t>:</w:t>
      </w:r>
    </w:p>
    <w:p w:rsidR="009F1CDD" w:rsidRPr="009F1CDD" w:rsidRDefault="009F1CDD" w:rsidP="009F1CDD">
      <w:pPr>
        <w:pStyle w:val="Listaszerbekezds"/>
        <w:numPr>
          <w:ilvl w:val="0"/>
          <w:numId w:val="5"/>
        </w:numPr>
        <w:rPr>
          <w:color w:val="000000" w:themeColor="text1"/>
          <w:lang w:val="en-IE"/>
        </w:rPr>
      </w:pPr>
      <w:r w:rsidRPr="009F1CDD">
        <w:rPr>
          <w:color w:val="000000" w:themeColor="text1"/>
          <w:lang w:val="en-IE"/>
        </w:rPr>
        <w:t>Questions</w:t>
      </w:r>
    </w:p>
    <w:p w:rsidR="009F1CDD" w:rsidRPr="009F1CDD" w:rsidRDefault="009F1CDD" w:rsidP="009F1CDD">
      <w:pPr>
        <w:pStyle w:val="Listaszerbekezds"/>
        <w:numPr>
          <w:ilvl w:val="0"/>
          <w:numId w:val="5"/>
        </w:numPr>
        <w:rPr>
          <w:color w:val="000000" w:themeColor="text1"/>
          <w:lang w:val="en-IE"/>
        </w:rPr>
      </w:pPr>
      <w:r w:rsidRPr="009F1CDD">
        <w:rPr>
          <w:color w:val="000000" w:themeColor="text1"/>
          <w:lang w:val="en-IE"/>
        </w:rPr>
        <w:t>Tests</w:t>
      </w:r>
    </w:p>
    <w:p w:rsidR="009F1CDD" w:rsidRPr="009F1CDD" w:rsidRDefault="009F1CDD" w:rsidP="009F1CDD">
      <w:pPr>
        <w:pStyle w:val="Listaszerbekezds"/>
        <w:numPr>
          <w:ilvl w:val="0"/>
          <w:numId w:val="5"/>
        </w:numPr>
        <w:rPr>
          <w:color w:val="000000" w:themeColor="text1"/>
          <w:lang w:val="en-IE"/>
        </w:rPr>
      </w:pPr>
      <w:r w:rsidRPr="009F1CDD">
        <w:rPr>
          <w:color w:val="000000" w:themeColor="text1"/>
          <w:lang w:val="en-IE"/>
        </w:rPr>
        <w:t>Activities, tasks</w:t>
      </w:r>
    </w:p>
    <w:p w:rsidR="009F1CDD" w:rsidRPr="009F1CDD" w:rsidRDefault="009F1CDD" w:rsidP="009F1CDD">
      <w:pPr>
        <w:pStyle w:val="Listaszerbekezds"/>
        <w:numPr>
          <w:ilvl w:val="0"/>
          <w:numId w:val="5"/>
        </w:numPr>
        <w:rPr>
          <w:b/>
          <w:color w:val="000000" w:themeColor="text1"/>
        </w:rPr>
      </w:pPr>
      <w:r w:rsidRPr="009F1CDD">
        <w:rPr>
          <w:color w:val="000000" w:themeColor="text1"/>
          <w:lang w:val="en-IE"/>
        </w:rPr>
        <w:t>Summary of the lesson</w:t>
      </w:r>
    </w:p>
    <w:p w:rsidR="009246E3" w:rsidRPr="009F1CDD" w:rsidRDefault="009F1CDD" w:rsidP="009F1CDD">
      <w:pPr>
        <w:pStyle w:val="Listaszerbekezds"/>
        <w:numPr>
          <w:ilvl w:val="0"/>
          <w:numId w:val="5"/>
        </w:numPr>
        <w:rPr>
          <w:b/>
          <w:color w:val="000000" w:themeColor="text1"/>
        </w:rPr>
      </w:pPr>
      <w:r w:rsidRPr="009F1CDD">
        <w:rPr>
          <w:color w:val="000000" w:themeColor="text1"/>
          <w:lang w:val="en-IE"/>
        </w:rPr>
        <w:t>Collection of formulas</w:t>
      </w:r>
      <w:r w:rsidR="003D62DC">
        <w:rPr>
          <w:color w:val="000000" w:themeColor="text1"/>
          <w:lang w:val="en-IE"/>
        </w:rPr>
        <w:t>, experiments</w:t>
      </w:r>
      <w:r w:rsidRPr="009F1CDD">
        <w:rPr>
          <w:color w:val="000000" w:themeColor="text1"/>
          <w:lang w:val="en-IE"/>
        </w:rPr>
        <w:t xml:space="preserve"> and units of measure</w:t>
      </w:r>
    </w:p>
    <w:p w:rsidR="007944CF" w:rsidRDefault="007944CF" w:rsidP="009246E3">
      <w:pPr>
        <w:ind w:left="720" w:hanging="720"/>
        <w:rPr>
          <w:b/>
          <w:color w:val="FF0000"/>
        </w:rPr>
      </w:pPr>
    </w:p>
    <w:p w:rsidR="009246E3" w:rsidRPr="007944CF" w:rsidRDefault="009246E3" w:rsidP="009246E3">
      <w:pPr>
        <w:ind w:left="720" w:hanging="720"/>
        <w:rPr>
          <w:b/>
          <w:color w:val="365F91" w:themeColor="accent1" w:themeShade="BF"/>
        </w:rPr>
      </w:pPr>
      <w:r w:rsidRPr="007944CF">
        <w:rPr>
          <w:b/>
          <w:color w:val="365F91" w:themeColor="accent1" w:themeShade="BF"/>
        </w:rPr>
        <w:t>Activities</w:t>
      </w:r>
    </w:p>
    <w:p w:rsidR="009246E3" w:rsidRDefault="009246E3" w:rsidP="009246E3">
      <w:pPr>
        <w:ind w:left="720" w:hanging="720"/>
        <w:rPr>
          <w:b/>
          <w:color w:val="244061" w:themeColor="accent1" w:themeShade="80"/>
        </w:rPr>
      </w:pPr>
    </w:p>
    <w:p w:rsidR="009246E3" w:rsidRPr="00DB66D6" w:rsidRDefault="009246E3" w:rsidP="009246E3">
      <w:pPr>
        <w:numPr>
          <w:ilvl w:val="0"/>
          <w:numId w:val="1"/>
        </w:numPr>
      </w:pPr>
      <w:r>
        <w:t>Problem solving</w:t>
      </w:r>
    </w:p>
    <w:p w:rsidR="009246E3" w:rsidRPr="00DB66D6" w:rsidRDefault="009246E3" w:rsidP="009246E3">
      <w:pPr>
        <w:numPr>
          <w:ilvl w:val="0"/>
          <w:numId w:val="1"/>
        </w:numPr>
      </w:pPr>
      <w:r>
        <w:t>Carrying out experiments</w:t>
      </w:r>
    </w:p>
    <w:p w:rsidR="009246E3" w:rsidRPr="00DB66D6" w:rsidRDefault="009246E3" w:rsidP="009246E3">
      <w:pPr>
        <w:numPr>
          <w:ilvl w:val="0"/>
          <w:numId w:val="1"/>
        </w:numPr>
      </w:pPr>
      <w:r>
        <w:t>Drill</w:t>
      </w:r>
      <w:r w:rsidRPr="00DB66D6">
        <w:t xml:space="preserve">, </w:t>
      </w:r>
      <w:r>
        <w:t>practic</w:t>
      </w:r>
      <w:r w:rsidR="009F1CDD">
        <w:t>e</w:t>
      </w:r>
      <w:r>
        <w:t xml:space="preserve"> </w:t>
      </w:r>
    </w:p>
    <w:p w:rsidR="009246E3" w:rsidRPr="00DB66D6" w:rsidRDefault="009F1CDD" w:rsidP="009246E3">
      <w:pPr>
        <w:numPr>
          <w:ilvl w:val="0"/>
          <w:numId w:val="1"/>
        </w:numPr>
      </w:pPr>
      <w:r>
        <w:t>Computer g</w:t>
      </w:r>
      <w:r w:rsidR="009246E3">
        <w:t>ames</w:t>
      </w:r>
    </w:p>
    <w:p w:rsidR="009246E3" w:rsidRPr="00DB66D6" w:rsidRDefault="009246E3" w:rsidP="009246E3">
      <w:pPr>
        <w:numPr>
          <w:ilvl w:val="0"/>
          <w:numId w:val="1"/>
        </w:numPr>
      </w:pPr>
      <w:r>
        <w:t>Using simulations</w:t>
      </w:r>
    </w:p>
    <w:p w:rsidR="009246E3" w:rsidRDefault="009246E3" w:rsidP="009246E3">
      <w:pPr>
        <w:ind w:left="720" w:hanging="720"/>
      </w:pPr>
    </w:p>
    <w:p w:rsidR="00F07ED3" w:rsidRDefault="00F07ED3">
      <w:r>
        <w:br w:type="page"/>
      </w:r>
    </w:p>
    <w:p w:rsidR="009246E3" w:rsidRPr="007428A4" w:rsidRDefault="009246E3" w:rsidP="009246E3">
      <w:pPr>
        <w:ind w:left="720" w:hanging="720"/>
      </w:pPr>
    </w:p>
    <w:p w:rsidR="009246E3" w:rsidRPr="007944CF" w:rsidRDefault="009246E3" w:rsidP="009246E3">
      <w:pPr>
        <w:ind w:left="720" w:hanging="720"/>
        <w:rPr>
          <w:b/>
          <w:color w:val="365F91" w:themeColor="accent1" w:themeShade="BF"/>
        </w:rPr>
      </w:pPr>
      <w:r w:rsidRPr="007944CF">
        <w:rPr>
          <w:b/>
          <w:color w:val="365F91" w:themeColor="accent1" w:themeShade="BF"/>
        </w:rPr>
        <w:t>Assessment</w:t>
      </w:r>
    </w:p>
    <w:p w:rsidR="009246E3" w:rsidRDefault="009246E3" w:rsidP="009246E3">
      <w:pPr>
        <w:ind w:left="720" w:hanging="720"/>
      </w:pPr>
    </w:p>
    <w:tbl>
      <w:tblPr>
        <w:tblStyle w:val="Rcsostblzat"/>
        <w:tblW w:w="9606" w:type="dxa"/>
        <w:tblLayout w:type="fixed"/>
        <w:tblLook w:val="04A0"/>
      </w:tblPr>
      <w:tblGrid>
        <w:gridCol w:w="2401"/>
        <w:gridCol w:w="2402"/>
        <w:gridCol w:w="2401"/>
        <w:gridCol w:w="2402"/>
      </w:tblGrid>
      <w:tr w:rsidR="009246E3" w:rsidRPr="00FC2309" w:rsidTr="00FD7119">
        <w:tc>
          <w:tcPr>
            <w:tcW w:w="2401" w:type="dxa"/>
          </w:tcPr>
          <w:p w:rsidR="009246E3" w:rsidRPr="00FC2309" w:rsidRDefault="009246E3" w:rsidP="00FD7119">
            <w:pPr>
              <w:jc w:val="center"/>
              <w:rPr>
                <w:b/>
              </w:rPr>
            </w:pPr>
            <w:r>
              <w:rPr>
                <w:b/>
              </w:rPr>
              <w:t>Goals, learning outcome</w:t>
            </w:r>
          </w:p>
        </w:tc>
        <w:tc>
          <w:tcPr>
            <w:tcW w:w="2402" w:type="dxa"/>
          </w:tcPr>
          <w:p w:rsidR="009246E3" w:rsidRPr="00FC2309" w:rsidRDefault="009246E3" w:rsidP="00FD7119">
            <w:pPr>
              <w:jc w:val="center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2401" w:type="dxa"/>
          </w:tcPr>
          <w:p w:rsidR="009246E3" w:rsidRPr="00FC2309" w:rsidRDefault="009246E3" w:rsidP="00FD7119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402" w:type="dxa"/>
          </w:tcPr>
          <w:p w:rsidR="009246E3" w:rsidRDefault="009246E3" w:rsidP="00FD7119">
            <w:pPr>
              <w:jc w:val="center"/>
              <w:rPr>
                <w:b/>
              </w:rPr>
            </w:pPr>
            <w:r>
              <w:rPr>
                <w:b/>
              </w:rPr>
              <w:t>Conditions</w:t>
            </w:r>
            <w:r w:rsidRPr="00FC2309">
              <w:rPr>
                <w:b/>
              </w:rPr>
              <w:t>/</w:t>
            </w:r>
          </w:p>
          <w:p w:rsidR="009246E3" w:rsidRPr="00FC2309" w:rsidRDefault="009246E3" w:rsidP="00FD7119">
            <w:pPr>
              <w:jc w:val="center"/>
              <w:rPr>
                <w:b/>
              </w:rPr>
            </w:pPr>
            <w:r>
              <w:rPr>
                <w:b/>
              </w:rPr>
              <w:t>tools</w:t>
            </w:r>
          </w:p>
        </w:tc>
      </w:tr>
      <w:tr w:rsidR="009246E3" w:rsidRPr="00FC2309" w:rsidTr="00FD7119">
        <w:tc>
          <w:tcPr>
            <w:tcW w:w="2401" w:type="dxa"/>
          </w:tcPr>
          <w:p w:rsidR="009246E3" w:rsidRPr="00FC2309" w:rsidRDefault="009246E3" w:rsidP="00FD7119">
            <w:pPr>
              <w:rPr>
                <w:b/>
              </w:rPr>
            </w:pPr>
            <w:r>
              <w:t>Able to apply the formula of hydrostatc pressure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 w:rsidRPr="00C67BC6">
              <w:t>Problem solving, 8 items</w:t>
            </w:r>
          </w:p>
        </w:tc>
        <w:tc>
          <w:tcPr>
            <w:tcW w:w="2401" w:type="dxa"/>
          </w:tcPr>
          <w:p w:rsidR="009246E3" w:rsidRPr="00C67BC6" w:rsidRDefault="009246E3" w:rsidP="00FD7119">
            <w:pPr>
              <w:jc w:val="center"/>
            </w:pPr>
            <w:r w:rsidRPr="00C67BC6">
              <w:t>All the data needed to the calculation plus other data to make it more difficult. During the first four problems the formula is visible.</w:t>
            </w:r>
          </w:p>
          <w:p w:rsidR="009246E3" w:rsidRPr="00C67BC6" w:rsidRDefault="009246E3" w:rsidP="00FD7119">
            <w:pPr>
              <w:jc w:val="center"/>
            </w:pP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>
              <w:t>S</w:t>
            </w:r>
            <w:r w:rsidRPr="00C67BC6">
              <w:t>elf-check with answer key</w:t>
            </w:r>
          </w:p>
        </w:tc>
      </w:tr>
      <w:tr w:rsidR="009246E3" w:rsidRPr="00FC2309" w:rsidTr="00FD7119">
        <w:tc>
          <w:tcPr>
            <w:tcW w:w="2401" w:type="dxa"/>
          </w:tcPr>
          <w:p w:rsidR="009246E3" w:rsidRPr="008C472B" w:rsidRDefault="009246E3" w:rsidP="00FD7119">
            <w:r>
              <w:t>Able to determine to concept of hydrostatic pressure</w:t>
            </w:r>
          </w:p>
          <w:p w:rsidR="009246E3" w:rsidRPr="008C472B" w:rsidRDefault="009246E3" w:rsidP="00FD7119"/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 w:rsidRPr="00C67BC6">
              <w:t>A list of question to the simulations in essay</w:t>
            </w:r>
          </w:p>
        </w:tc>
        <w:tc>
          <w:tcPr>
            <w:tcW w:w="2401" w:type="dxa"/>
          </w:tcPr>
          <w:p w:rsidR="009246E3" w:rsidRPr="00C67BC6" w:rsidRDefault="009246E3" w:rsidP="00FD7119">
            <w:pPr>
              <w:jc w:val="center"/>
            </w:pPr>
            <w:r w:rsidRPr="00C67BC6">
              <w:t>A list of questions in each simulation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>
              <w:t>I</w:t>
            </w:r>
            <w:r w:rsidRPr="00C67BC6">
              <w:t>n workbook, to hand in</w:t>
            </w:r>
          </w:p>
        </w:tc>
      </w:tr>
      <w:tr w:rsidR="009246E3" w:rsidRPr="00FC2309" w:rsidTr="00FD7119">
        <w:tc>
          <w:tcPr>
            <w:tcW w:w="2401" w:type="dxa"/>
          </w:tcPr>
          <w:p w:rsidR="009246E3" w:rsidRPr="008C472B" w:rsidRDefault="009246E3" w:rsidP="00FD7119">
            <w:r>
              <w:t>Able to understand the relation between hydrostatic pressure, depth and the density of the liquid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 w:rsidRPr="00C67BC6">
              <w:t xml:space="preserve">Explanation of the </w:t>
            </w:r>
          </w:p>
          <w:p w:rsidR="009246E3" w:rsidRPr="00C67BC6" w:rsidRDefault="009246E3" w:rsidP="00FD7119">
            <w:pPr>
              <w:jc w:val="center"/>
            </w:pPr>
            <w:r w:rsidRPr="00C67BC6">
              <w:t xml:space="preserve">facts throughout </w:t>
            </w:r>
            <w:r>
              <w:t>using</w:t>
            </w:r>
            <w:r w:rsidRPr="00C67BC6">
              <w:t xml:space="preserve"> a simulation </w:t>
            </w:r>
          </w:p>
        </w:tc>
        <w:tc>
          <w:tcPr>
            <w:tcW w:w="2401" w:type="dxa"/>
          </w:tcPr>
          <w:p w:rsidR="009246E3" w:rsidRPr="00C67BC6" w:rsidRDefault="009246E3" w:rsidP="00FD7119">
            <w:pPr>
              <w:jc w:val="center"/>
            </w:pPr>
            <w:r w:rsidRPr="00C67BC6">
              <w:t>A list of questions in each simulation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>
              <w:t>I</w:t>
            </w:r>
            <w:r w:rsidRPr="00C67BC6">
              <w:t>n workbook, to hand in</w:t>
            </w:r>
          </w:p>
        </w:tc>
      </w:tr>
      <w:tr w:rsidR="009246E3" w:rsidRPr="00FC2309" w:rsidTr="00FD7119">
        <w:tc>
          <w:tcPr>
            <w:tcW w:w="2401" w:type="dxa"/>
          </w:tcPr>
          <w:p w:rsidR="009246E3" w:rsidRPr="008C472B" w:rsidRDefault="009246E3" w:rsidP="00FD7119">
            <w:r>
              <w:t>Able to list the general features of liquid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 w:rsidRPr="00C67BC6">
              <w:t>Test</w:t>
            </w:r>
          </w:p>
        </w:tc>
        <w:tc>
          <w:tcPr>
            <w:tcW w:w="2401" w:type="dxa"/>
          </w:tcPr>
          <w:p w:rsidR="009246E3" w:rsidRPr="00C67BC6" w:rsidRDefault="009246E3" w:rsidP="00FD7119">
            <w:pPr>
              <w:jc w:val="center"/>
            </w:pPr>
            <w:r w:rsidRPr="00C67BC6">
              <w:t xml:space="preserve"> 3 test questions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>
              <w:t>S</w:t>
            </w:r>
            <w:r w:rsidRPr="00C67BC6">
              <w:t>elf-check with answer key</w:t>
            </w:r>
          </w:p>
        </w:tc>
      </w:tr>
      <w:tr w:rsidR="009246E3" w:rsidRPr="00FC2309" w:rsidTr="00FD7119">
        <w:tc>
          <w:tcPr>
            <w:tcW w:w="2401" w:type="dxa"/>
          </w:tcPr>
          <w:p w:rsidR="009246E3" w:rsidRDefault="009246E3" w:rsidP="00FD7119">
            <w:r>
              <w:t>Able to recognise communicating vessels in everydays</w:t>
            </w:r>
          </w:p>
          <w:p w:rsidR="009246E3" w:rsidRPr="008C472B" w:rsidRDefault="009246E3" w:rsidP="00FD7119"/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 w:rsidRPr="00C67BC6">
              <w:t xml:space="preserve">Test with pictures </w:t>
            </w:r>
          </w:p>
        </w:tc>
        <w:tc>
          <w:tcPr>
            <w:tcW w:w="2401" w:type="dxa"/>
          </w:tcPr>
          <w:p w:rsidR="009246E3" w:rsidRPr="00C67BC6" w:rsidRDefault="009246E3" w:rsidP="00FD7119">
            <w:pPr>
              <w:jc w:val="center"/>
            </w:pPr>
            <w:r w:rsidRPr="00C67BC6">
              <w:t>To pick out 5 pictures out of 10 which illustrate communication vessels.</w:t>
            </w:r>
          </w:p>
        </w:tc>
        <w:tc>
          <w:tcPr>
            <w:tcW w:w="2402" w:type="dxa"/>
          </w:tcPr>
          <w:p w:rsidR="009246E3" w:rsidRPr="00C67BC6" w:rsidRDefault="009246E3" w:rsidP="00FD7119">
            <w:pPr>
              <w:jc w:val="center"/>
            </w:pPr>
            <w:r>
              <w:t>S</w:t>
            </w:r>
            <w:r w:rsidRPr="00C67BC6">
              <w:t>elf-check with answer key</w:t>
            </w:r>
          </w:p>
        </w:tc>
      </w:tr>
    </w:tbl>
    <w:p w:rsidR="009246E3" w:rsidRDefault="009246E3" w:rsidP="009246E3">
      <w:pPr>
        <w:ind w:left="720"/>
      </w:pPr>
    </w:p>
    <w:p w:rsidR="009246E3" w:rsidRPr="009246E3" w:rsidRDefault="009246E3">
      <w:pPr>
        <w:rPr>
          <w:lang w:val="en-IE"/>
        </w:rPr>
      </w:pPr>
    </w:p>
    <w:sectPr w:rsidR="009246E3" w:rsidRPr="009246E3" w:rsidSect="00285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EA"/>
    <w:multiLevelType w:val="hybridMultilevel"/>
    <w:tmpl w:val="10829208"/>
    <w:lvl w:ilvl="0" w:tplc="1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50AB6CD5"/>
    <w:multiLevelType w:val="hybridMultilevel"/>
    <w:tmpl w:val="F7308D1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827CE9"/>
    <w:multiLevelType w:val="hybridMultilevel"/>
    <w:tmpl w:val="87E85E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54F96"/>
    <w:multiLevelType w:val="hybridMultilevel"/>
    <w:tmpl w:val="F35CC18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43082B"/>
    <w:multiLevelType w:val="hybridMultilevel"/>
    <w:tmpl w:val="1500E5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20"/>
  <w:characterSpacingControl w:val="doNotCompress"/>
  <w:compat/>
  <w:rsids>
    <w:rsidRoot w:val="009246E3"/>
    <w:rsid w:val="000E3A75"/>
    <w:rsid w:val="0014369F"/>
    <w:rsid w:val="0028579B"/>
    <w:rsid w:val="003D62DC"/>
    <w:rsid w:val="007944CF"/>
    <w:rsid w:val="007D6A45"/>
    <w:rsid w:val="008F3223"/>
    <w:rsid w:val="009246E3"/>
    <w:rsid w:val="009F1CDD"/>
    <w:rsid w:val="00B53B4A"/>
    <w:rsid w:val="00D17009"/>
    <w:rsid w:val="00E65BB0"/>
    <w:rsid w:val="00F0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223"/>
    <w:rPr>
      <w:sz w:val="24"/>
      <w:szCs w:val="24"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8F32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F3223"/>
    <w:rPr>
      <w:rFonts w:ascii="Arial" w:hAnsi="Arial" w:cs="Arial"/>
      <w:b/>
      <w:bCs/>
      <w:sz w:val="26"/>
      <w:szCs w:val="26"/>
      <w:lang w:val="hu-HU" w:eastAsia="hu-HU"/>
    </w:rPr>
  </w:style>
  <w:style w:type="character" w:styleId="Kiemels2">
    <w:name w:val="Strong"/>
    <w:uiPriority w:val="22"/>
    <w:qFormat/>
    <w:rsid w:val="008F3223"/>
    <w:rPr>
      <w:b/>
      <w:bCs/>
    </w:rPr>
  </w:style>
  <w:style w:type="table" w:styleId="Rcsostblzat">
    <w:name w:val="Table Grid"/>
    <w:basedOn w:val="Normltblzat"/>
    <w:uiPriority w:val="59"/>
    <w:rsid w:val="00924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94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Company>HP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2</cp:revision>
  <dcterms:created xsi:type="dcterms:W3CDTF">2012-06-18T20:01:00Z</dcterms:created>
  <dcterms:modified xsi:type="dcterms:W3CDTF">2012-06-18T20:01:00Z</dcterms:modified>
</cp:coreProperties>
</file>